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创艺简标宋" w:hAnsi="华文中宋" w:eastAsia="创艺简标宋"/>
          <w:bCs/>
          <w:sz w:val="44"/>
        </w:rPr>
      </w:pPr>
      <w:r>
        <w:rPr>
          <w:rFonts w:hint="eastAsia" w:ascii="创艺简标宋" w:hAnsi="华文中宋" w:eastAsia="创艺简标宋"/>
          <w:bCs/>
          <w:sz w:val="40"/>
          <w:szCs w:val="40"/>
          <w:lang w:val="en-US" w:eastAsia="zh-CN"/>
        </w:rPr>
        <w:t>2017年衢州市级一般公共预算决算草案说明</w:t>
      </w:r>
    </w:p>
    <w:p>
      <w:pPr>
        <w:snapToGrid w:val="0"/>
        <w:spacing w:line="600" w:lineRule="exact"/>
        <w:rPr>
          <w:rFonts w:ascii="创艺简标宋" w:hAnsi="华文中宋" w:eastAsia="创艺简标宋"/>
          <w:bCs/>
          <w:sz w:val="44"/>
        </w:rPr>
      </w:pPr>
    </w:p>
    <w:p>
      <w:pPr>
        <w:snapToGrid w:val="0"/>
        <w:spacing w:line="600" w:lineRule="exact"/>
        <w:ind w:firstLine="627" w:firstLineChars="196"/>
        <w:outlineLvl w:val="0"/>
        <w:rPr>
          <w:rFonts w:ascii="仿宋_GB2312" w:hAnsi="宋体" w:eastAsia="仿宋_GB2312"/>
          <w:b/>
          <w:bCs/>
          <w:sz w:val="32"/>
          <w:szCs w:val="32"/>
        </w:rPr>
      </w:pPr>
      <w:r>
        <w:rPr>
          <w:rFonts w:hint="eastAsia" w:ascii="黑体" w:hAnsi="宋体" w:eastAsia="黑体"/>
          <w:color w:val="000000"/>
          <w:sz w:val="32"/>
          <w:szCs w:val="32"/>
        </w:rPr>
        <w:t>一</w:t>
      </w:r>
      <w:r>
        <w:rPr>
          <w:rFonts w:ascii="黑体" w:hAnsi="宋体" w:eastAsia="黑体"/>
          <w:color w:val="000000"/>
          <w:sz w:val="32"/>
          <w:szCs w:val="32"/>
        </w:rPr>
        <w:t>、</w:t>
      </w:r>
      <w:r>
        <w:rPr>
          <w:rFonts w:hint="eastAsia" w:ascii="黑体" w:hAnsi="宋体" w:eastAsia="黑体"/>
          <w:color w:val="000000"/>
          <w:sz w:val="32"/>
          <w:szCs w:val="32"/>
          <w:lang w:eastAsia="zh-CN"/>
        </w:rPr>
        <w:t>收支决算总体</w:t>
      </w:r>
      <w:r>
        <w:rPr>
          <w:rFonts w:hint="eastAsia" w:ascii="黑体" w:hAnsi="宋体" w:eastAsia="黑体"/>
          <w:color w:val="000000"/>
          <w:sz w:val="32"/>
          <w:szCs w:val="32"/>
        </w:rPr>
        <w:t>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2017年</w:t>
      </w:r>
      <w:r>
        <w:rPr>
          <w:rFonts w:hint="eastAsia" w:ascii="仿宋_GB2312" w:eastAsia="仿宋_GB2312"/>
          <w:sz w:val="32"/>
          <w:szCs w:val="32"/>
        </w:rPr>
        <w:t>市级一般公共预算收入</w:t>
      </w:r>
      <w:r>
        <w:rPr>
          <w:rFonts w:hint="eastAsia" w:ascii="仿宋_GB2312" w:eastAsia="仿宋_GB2312"/>
          <w:sz w:val="32"/>
          <w:szCs w:val="32"/>
          <w:lang w:val="en-US" w:eastAsia="zh-CN"/>
        </w:rPr>
        <w:t>382776</w:t>
      </w:r>
      <w:r>
        <w:rPr>
          <w:rFonts w:hint="eastAsia" w:ascii="仿宋_GB2312" w:eastAsia="仿宋_GB2312"/>
          <w:sz w:val="32"/>
          <w:szCs w:val="32"/>
          <w:lang w:eastAsia="zh-CN"/>
        </w:rPr>
        <w:t>万</w:t>
      </w:r>
      <w:r>
        <w:rPr>
          <w:rFonts w:hint="eastAsia" w:ascii="仿宋_GB2312" w:eastAsia="仿宋_GB2312"/>
          <w:sz w:val="32"/>
          <w:szCs w:val="32"/>
        </w:rPr>
        <w:t>元，加上转移性收入</w:t>
      </w:r>
      <w:r>
        <w:rPr>
          <w:rFonts w:hint="eastAsia" w:ascii="仿宋_GB2312" w:eastAsia="仿宋_GB2312"/>
          <w:sz w:val="32"/>
          <w:szCs w:val="32"/>
          <w:lang w:val="en-US" w:eastAsia="zh-CN"/>
        </w:rPr>
        <w:t>480580万</w:t>
      </w:r>
      <w:r>
        <w:rPr>
          <w:rFonts w:hint="eastAsia" w:ascii="仿宋_GB2312" w:eastAsia="仿宋_GB2312"/>
          <w:sz w:val="32"/>
          <w:szCs w:val="32"/>
        </w:rPr>
        <w:t>元（其中：税收返还收入</w:t>
      </w:r>
      <w:r>
        <w:rPr>
          <w:rFonts w:hint="eastAsia" w:ascii="仿宋_GB2312" w:eastAsia="仿宋_GB2312"/>
          <w:sz w:val="32"/>
          <w:szCs w:val="32"/>
          <w:lang w:val="en-US" w:eastAsia="zh-CN"/>
        </w:rPr>
        <w:t>40664万</w:t>
      </w:r>
      <w:r>
        <w:rPr>
          <w:rFonts w:hint="eastAsia" w:ascii="仿宋_GB2312" w:eastAsia="仿宋_GB2312"/>
          <w:sz w:val="32"/>
          <w:szCs w:val="32"/>
        </w:rPr>
        <w:t>元、上级</w:t>
      </w:r>
      <w:r>
        <w:rPr>
          <w:rFonts w:hint="eastAsia" w:ascii="仿宋_GB2312" w:eastAsia="仿宋_GB2312"/>
          <w:sz w:val="32"/>
          <w:szCs w:val="32"/>
          <w:lang w:eastAsia="zh-CN"/>
        </w:rPr>
        <w:t>各项补助</w:t>
      </w:r>
      <w:r>
        <w:rPr>
          <w:rFonts w:hint="eastAsia" w:ascii="仿宋_GB2312" w:eastAsia="仿宋_GB2312"/>
          <w:sz w:val="32"/>
          <w:szCs w:val="32"/>
        </w:rPr>
        <w:t>收入</w:t>
      </w:r>
      <w:r>
        <w:rPr>
          <w:rFonts w:hint="eastAsia" w:ascii="仿宋_GB2312" w:eastAsia="仿宋_GB2312"/>
          <w:sz w:val="32"/>
          <w:szCs w:val="32"/>
          <w:lang w:val="en-US" w:eastAsia="zh-CN"/>
        </w:rPr>
        <w:t>254297万</w:t>
      </w:r>
      <w:bookmarkStart w:id="0" w:name="_GoBack"/>
      <w:bookmarkEnd w:id="0"/>
      <w:r>
        <w:rPr>
          <w:rFonts w:hint="eastAsia" w:ascii="仿宋_GB2312" w:eastAsia="仿宋_GB2312"/>
          <w:sz w:val="32"/>
          <w:szCs w:val="32"/>
        </w:rPr>
        <w:t>元、地方政府一般债务转贷收入</w:t>
      </w:r>
      <w:r>
        <w:rPr>
          <w:rFonts w:hint="eastAsia" w:ascii="仿宋_GB2312" w:eastAsia="仿宋_GB2312"/>
          <w:sz w:val="32"/>
          <w:szCs w:val="32"/>
          <w:lang w:val="en-US" w:eastAsia="zh-CN"/>
        </w:rPr>
        <w:t>107000万</w:t>
      </w:r>
      <w:r>
        <w:rPr>
          <w:rFonts w:hint="eastAsia" w:ascii="仿宋_GB2312" w:eastAsia="仿宋_GB2312"/>
          <w:sz w:val="32"/>
          <w:szCs w:val="32"/>
        </w:rPr>
        <w:t>元、调入资金</w:t>
      </w:r>
      <w:r>
        <w:rPr>
          <w:rFonts w:hint="eastAsia" w:ascii="仿宋_GB2312" w:eastAsia="仿宋_GB2312"/>
          <w:sz w:val="32"/>
          <w:szCs w:val="32"/>
          <w:lang w:val="en-US" w:eastAsia="zh-CN"/>
        </w:rPr>
        <w:t>53071</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使用结转资金</w:t>
      </w:r>
      <w:r>
        <w:rPr>
          <w:rFonts w:hint="eastAsia" w:ascii="仿宋_GB2312" w:eastAsia="仿宋_GB2312"/>
          <w:sz w:val="32"/>
          <w:szCs w:val="32"/>
          <w:lang w:val="en-US" w:eastAsia="zh-CN"/>
        </w:rPr>
        <w:t>25548万</w:t>
      </w:r>
      <w:r>
        <w:rPr>
          <w:rFonts w:hint="eastAsia" w:ascii="仿宋_GB2312" w:eastAsia="仿宋_GB2312"/>
          <w:sz w:val="32"/>
          <w:szCs w:val="32"/>
        </w:rPr>
        <w:t>元），收入合计</w:t>
      </w:r>
      <w:r>
        <w:rPr>
          <w:rFonts w:hint="eastAsia" w:ascii="仿宋_GB2312" w:eastAsia="仿宋_GB2312"/>
          <w:sz w:val="32"/>
          <w:szCs w:val="32"/>
          <w:lang w:val="en-US" w:eastAsia="zh-CN"/>
        </w:rPr>
        <w:t>863356万</w:t>
      </w:r>
      <w:r>
        <w:rPr>
          <w:rFonts w:hint="eastAsia" w:ascii="仿宋_GB2312" w:eastAsia="仿宋_GB2312"/>
          <w:sz w:val="32"/>
          <w:szCs w:val="32"/>
        </w:rPr>
        <w:t>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2017年</w:t>
      </w:r>
      <w:r>
        <w:rPr>
          <w:rFonts w:hint="eastAsia" w:ascii="仿宋_GB2312" w:eastAsia="仿宋_GB2312"/>
          <w:sz w:val="32"/>
          <w:szCs w:val="32"/>
        </w:rPr>
        <w:t>市级一般公共预算支出</w:t>
      </w:r>
      <w:r>
        <w:rPr>
          <w:rFonts w:hint="eastAsia" w:ascii="仿宋_GB2312" w:eastAsia="仿宋_GB2312"/>
          <w:sz w:val="32"/>
          <w:szCs w:val="32"/>
          <w:lang w:val="en-US" w:eastAsia="zh-CN"/>
        </w:rPr>
        <w:t>637355万</w:t>
      </w:r>
      <w:r>
        <w:rPr>
          <w:rFonts w:hint="eastAsia" w:ascii="仿宋_GB2312" w:eastAsia="仿宋_GB2312"/>
          <w:sz w:val="32"/>
          <w:szCs w:val="32"/>
        </w:rPr>
        <w:t>元，加上转移性支出</w:t>
      </w:r>
      <w:r>
        <w:rPr>
          <w:rFonts w:hint="eastAsia" w:ascii="仿宋_GB2312" w:eastAsia="仿宋_GB2312"/>
          <w:sz w:val="32"/>
          <w:szCs w:val="32"/>
          <w:lang w:val="en-US" w:eastAsia="zh-CN"/>
        </w:rPr>
        <w:t>226001万</w:t>
      </w:r>
      <w:r>
        <w:rPr>
          <w:rFonts w:hint="eastAsia" w:ascii="仿宋_GB2312" w:eastAsia="仿宋_GB2312"/>
          <w:sz w:val="32"/>
          <w:szCs w:val="32"/>
        </w:rPr>
        <w:t>元（其中：上解省支出</w:t>
      </w:r>
      <w:r>
        <w:rPr>
          <w:rFonts w:hint="eastAsia" w:ascii="仿宋_GB2312" w:eastAsia="仿宋_GB2312"/>
          <w:sz w:val="32"/>
          <w:szCs w:val="32"/>
          <w:lang w:val="en-US" w:eastAsia="zh-CN"/>
        </w:rPr>
        <w:t>89424万</w:t>
      </w:r>
      <w:r>
        <w:rPr>
          <w:rFonts w:hint="eastAsia" w:ascii="仿宋_GB2312" w:eastAsia="仿宋_GB2312"/>
          <w:sz w:val="32"/>
          <w:szCs w:val="32"/>
        </w:rPr>
        <w:t>元、地方政府一般债券还本支出</w:t>
      </w:r>
      <w:r>
        <w:rPr>
          <w:rFonts w:hint="eastAsia" w:ascii="仿宋_GB2312" w:eastAsia="仿宋_GB2312"/>
          <w:sz w:val="32"/>
          <w:szCs w:val="32"/>
          <w:lang w:val="en-US" w:eastAsia="zh-CN"/>
        </w:rPr>
        <w:t>30000万</w:t>
      </w:r>
      <w:r>
        <w:rPr>
          <w:rFonts w:hint="eastAsia" w:ascii="仿宋_GB2312" w:eastAsia="仿宋_GB2312"/>
          <w:sz w:val="32"/>
          <w:szCs w:val="32"/>
        </w:rPr>
        <w:t>元、补助县市支出</w:t>
      </w:r>
      <w:r>
        <w:rPr>
          <w:rFonts w:hint="eastAsia" w:ascii="仿宋_GB2312" w:eastAsia="仿宋_GB2312"/>
          <w:sz w:val="32"/>
          <w:szCs w:val="32"/>
          <w:lang w:val="en-US" w:eastAsia="zh-CN"/>
        </w:rPr>
        <w:t>32081万</w:t>
      </w:r>
      <w:r>
        <w:rPr>
          <w:rFonts w:hint="eastAsia" w:ascii="仿宋_GB2312" w:eastAsia="仿宋_GB2312"/>
          <w:sz w:val="32"/>
          <w:szCs w:val="32"/>
        </w:rPr>
        <w:t>元、结余结转下年支出</w:t>
      </w:r>
      <w:r>
        <w:rPr>
          <w:rFonts w:hint="eastAsia" w:ascii="仿宋_GB2312" w:eastAsia="仿宋_GB2312"/>
          <w:sz w:val="32"/>
          <w:szCs w:val="32"/>
          <w:lang w:val="en-US" w:eastAsia="zh-CN"/>
        </w:rPr>
        <w:t>37696万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补充预算稳定调节基金</w:t>
      </w:r>
      <w:r>
        <w:rPr>
          <w:rFonts w:hint="eastAsia" w:ascii="仿宋_GB2312" w:eastAsia="仿宋_GB2312"/>
          <w:sz w:val="32"/>
          <w:szCs w:val="32"/>
          <w:lang w:val="en-US" w:eastAsia="zh-CN"/>
        </w:rPr>
        <w:t>36800万</w:t>
      </w:r>
      <w:r>
        <w:rPr>
          <w:rFonts w:hint="eastAsia" w:ascii="仿宋_GB2312" w:eastAsia="仿宋_GB2312"/>
          <w:sz w:val="32"/>
          <w:szCs w:val="32"/>
        </w:rPr>
        <w:t>元），支出合计</w:t>
      </w:r>
      <w:r>
        <w:rPr>
          <w:rFonts w:hint="eastAsia" w:ascii="仿宋_GB2312" w:eastAsia="仿宋_GB2312"/>
          <w:sz w:val="32"/>
          <w:szCs w:val="32"/>
          <w:lang w:val="en-US" w:eastAsia="zh-CN"/>
        </w:rPr>
        <w:t>863356万</w:t>
      </w:r>
      <w:r>
        <w:rPr>
          <w:rFonts w:hint="eastAsia" w:ascii="仿宋_GB2312" w:eastAsia="仿宋_GB2312"/>
          <w:sz w:val="32"/>
          <w:szCs w:val="32"/>
        </w:rPr>
        <w:t>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收支相抵，市级一般公共预算收支平衡。</w:t>
      </w:r>
    </w:p>
    <w:p>
      <w:pPr>
        <w:numPr>
          <w:ilvl w:val="0"/>
          <w:numId w:val="0"/>
        </w:num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二、收入决算情况</w:t>
      </w:r>
    </w:p>
    <w:p>
      <w:pPr>
        <w:numPr>
          <w:ilvl w:val="0"/>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2017年市级一般公共预算收入为</w:t>
      </w:r>
      <w:r>
        <w:rPr>
          <w:rFonts w:hint="eastAsia" w:ascii="仿宋_GB2312" w:eastAsia="仿宋_GB2312"/>
          <w:sz w:val="32"/>
          <w:szCs w:val="32"/>
          <w:lang w:val="en-US" w:eastAsia="zh-CN"/>
        </w:rPr>
        <w:t>382776</w:t>
      </w:r>
      <w:r>
        <w:rPr>
          <w:rFonts w:hint="eastAsia" w:ascii="仿宋_GB2312" w:eastAsia="仿宋_GB2312"/>
          <w:sz w:val="32"/>
          <w:szCs w:val="32"/>
          <w:lang w:eastAsia="zh-CN"/>
        </w:rPr>
        <w:t>万元，完成预算的</w:t>
      </w:r>
      <w:r>
        <w:rPr>
          <w:rFonts w:hint="eastAsia" w:ascii="仿宋_GB2312" w:eastAsia="仿宋_GB2312"/>
          <w:sz w:val="32"/>
          <w:szCs w:val="32"/>
          <w:lang w:val="en-US" w:eastAsia="zh-CN"/>
        </w:rPr>
        <w:t>110.6%，增长14.9%</w:t>
      </w:r>
      <w:r>
        <w:rPr>
          <w:rFonts w:hint="eastAsia" w:ascii="仿宋_GB2312" w:eastAsia="仿宋_GB2312"/>
          <w:sz w:val="32"/>
          <w:szCs w:val="32"/>
          <w:lang w:eastAsia="zh-CN"/>
        </w:rPr>
        <w:t>。其中，税收收入</w:t>
      </w:r>
      <w:r>
        <w:rPr>
          <w:rFonts w:hint="eastAsia" w:ascii="仿宋_GB2312" w:eastAsia="仿宋_GB2312"/>
          <w:sz w:val="32"/>
          <w:szCs w:val="32"/>
          <w:lang w:val="en-US" w:eastAsia="zh-CN"/>
        </w:rPr>
        <w:t>311451</w:t>
      </w:r>
      <w:r>
        <w:rPr>
          <w:rFonts w:hint="eastAsia" w:ascii="仿宋_GB2312" w:eastAsia="仿宋_GB2312"/>
          <w:sz w:val="32"/>
          <w:szCs w:val="32"/>
          <w:lang w:eastAsia="zh-CN"/>
        </w:rPr>
        <w:t>万元，完成预算的</w:t>
      </w:r>
      <w:r>
        <w:rPr>
          <w:rFonts w:hint="eastAsia" w:ascii="仿宋_GB2312" w:eastAsia="仿宋_GB2312"/>
          <w:sz w:val="32"/>
          <w:szCs w:val="32"/>
          <w:lang w:val="en-US" w:eastAsia="zh-CN"/>
        </w:rPr>
        <w:t>106.5</w:t>
      </w:r>
      <w:r>
        <w:rPr>
          <w:rFonts w:hint="eastAsia" w:ascii="仿宋_GB2312" w:eastAsia="仿宋_GB2312"/>
          <w:sz w:val="32"/>
          <w:szCs w:val="32"/>
          <w:lang w:eastAsia="zh-CN"/>
        </w:rPr>
        <w:t>%，增长</w:t>
      </w:r>
      <w:r>
        <w:rPr>
          <w:rFonts w:hint="eastAsia" w:ascii="仿宋_GB2312" w:eastAsia="仿宋_GB2312"/>
          <w:sz w:val="32"/>
          <w:szCs w:val="32"/>
          <w:lang w:val="en-US" w:eastAsia="zh-CN"/>
        </w:rPr>
        <w:t>15.4</w:t>
      </w:r>
      <w:r>
        <w:rPr>
          <w:rFonts w:hint="eastAsia" w:ascii="仿宋_GB2312" w:eastAsia="仿宋_GB2312"/>
          <w:sz w:val="32"/>
          <w:szCs w:val="32"/>
          <w:lang w:eastAsia="zh-CN"/>
        </w:rPr>
        <w:t>%</w:t>
      </w:r>
      <w:r>
        <w:rPr>
          <w:rFonts w:hint="eastAsia" w:ascii="仿宋_GB2312" w:eastAsia="仿宋_GB2312"/>
          <w:sz w:val="32"/>
          <w:szCs w:val="32"/>
          <w:lang w:val="en-US" w:eastAsia="zh-CN"/>
        </w:rPr>
        <w:t>;非税收入71325万元，完成预算的133.3%，增长12.9%。</w:t>
      </w:r>
    </w:p>
    <w:p>
      <w:pPr>
        <w:numPr>
          <w:ilvl w:val="0"/>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收入分项目完成情况如下：</w:t>
      </w:r>
    </w:p>
    <w:p>
      <w:pPr>
        <w:numPr>
          <w:ilvl w:val="0"/>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增值税地方部分</w:t>
      </w:r>
      <w:r>
        <w:rPr>
          <w:rFonts w:hint="eastAsia" w:ascii="仿宋_GB2312" w:eastAsia="仿宋_GB2312"/>
          <w:sz w:val="32"/>
          <w:szCs w:val="32"/>
          <w:lang w:val="en-US" w:eastAsia="zh-CN"/>
        </w:rPr>
        <w:t>143279</w:t>
      </w:r>
      <w:r>
        <w:rPr>
          <w:rFonts w:hint="eastAsia" w:ascii="仿宋_GB2312" w:eastAsia="仿宋_GB2312"/>
          <w:sz w:val="32"/>
          <w:szCs w:val="32"/>
          <w:lang w:eastAsia="zh-CN"/>
        </w:rPr>
        <w:t>万元，完成预算的</w:t>
      </w:r>
      <w:r>
        <w:rPr>
          <w:rFonts w:hint="eastAsia" w:ascii="仿宋_GB2312" w:eastAsia="仿宋_GB2312"/>
          <w:sz w:val="32"/>
          <w:szCs w:val="32"/>
          <w:lang w:val="en-US" w:eastAsia="zh-CN"/>
        </w:rPr>
        <w:t>117.9</w:t>
      </w:r>
      <w:r>
        <w:rPr>
          <w:rFonts w:hint="eastAsia" w:ascii="仿宋_GB2312" w:eastAsia="仿宋_GB2312"/>
          <w:sz w:val="32"/>
          <w:szCs w:val="32"/>
          <w:lang w:eastAsia="zh-CN"/>
        </w:rPr>
        <w:t>%，增长</w:t>
      </w:r>
      <w:r>
        <w:rPr>
          <w:rFonts w:hint="eastAsia" w:ascii="仿宋_GB2312" w:eastAsia="仿宋_GB2312"/>
          <w:sz w:val="32"/>
          <w:szCs w:val="32"/>
          <w:lang w:val="en-US" w:eastAsia="zh-CN"/>
        </w:rPr>
        <w:t>30.1</w:t>
      </w:r>
      <w:r>
        <w:rPr>
          <w:rFonts w:hint="eastAsia" w:ascii="仿宋_GB2312" w:eastAsia="仿宋_GB2312"/>
          <w:sz w:val="32"/>
          <w:szCs w:val="32"/>
          <w:lang w:eastAsia="zh-CN"/>
        </w:rPr>
        <w:t xml:space="preserve">%。收入增加，主要原因是化工、钢材、造纸类产品的价格上涨，巨化集团、元立集团等工业企业增收较多。 </w:t>
      </w:r>
    </w:p>
    <w:p>
      <w:pPr>
        <w:numPr>
          <w:ilvl w:val="0"/>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企业所得税40%部分</w:t>
      </w:r>
      <w:r>
        <w:rPr>
          <w:rFonts w:hint="eastAsia" w:ascii="仿宋_GB2312" w:eastAsia="仿宋_GB2312"/>
          <w:sz w:val="32"/>
          <w:szCs w:val="32"/>
          <w:lang w:val="en-US" w:eastAsia="zh-CN"/>
        </w:rPr>
        <w:t>41482</w:t>
      </w:r>
      <w:r>
        <w:rPr>
          <w:rFonts w:hint="eastAsia" w:ascii="仿宋_GB2312" w:eastAsia="仿宋_GB2312"/>
          <w:sz w:val="32"/>
          <w:szCs w:val="32"/>
          <w:lang w:eastAsia="zh-CN"/>
        </w:rPr>
        <w:t>万元，完成预算的</w:t>
      </w:r>
      <w:r>
        <w:rPr>
          <w:rFonts w:hint="eastAsia" w:ascii="仿宋_GB2312" w:eastAsia="仿宋_GB2312"/>
          <w:sz w:val="32"/>
          <w:szCs w:val="32"/>
          <w:lang w:val="en-US" w:eastAsia="zh-CN"/>
        </w:rPr>
        <w:t>127.4</w:t>
      </w:r>
      <w:r>
        <w:rPr>
          <w:rFonts w:hint="eastAsia" w:ascii="仿宋_GB2312" w:eastAsia="仿宋_GB2312"/>
          <w:sz w:val="32"/>
          <w:szCs w:val="32"/>
          <w:lang w:eastAsia="zh-CN"/>
        </w:rPr>
        <w:t>%，增长</w:t>
      </w:r>
      <w:r>
        <w:rPr>
          <w:rFonts w:hint="eastAsia" w:ascii="仿宋_GB2312" w:eastAsia="仿宋_GB2312"/>
          <w:sz w:val="32"/>
          <w:szCs w:val="32"/>
          <w:lang w:val="en-US" w:eastAsia="zh-CN"/>
        </w:rPr>
        <w:t>31.3</w:t>
      </w:r>
      <w:r>
        <w:rPr>
          <w:rFonts w:hint="eastAsia" w:ascii="仿宋_GB2312" w:eastAsia="仿宋_GB2312"/>
          <w:sz w:val="32"/>
          <w:szCs w:val="32"/>
          <w:lang w:eastAsia="zh-CN"/>
        </w:rPr>
        <w:t>%。收入增加，主要原因是传统制造业的复苏和房开企业经营情况较好。</w:t>
      </w:r>
    </w:p>
    <w:p>
      <w:pPr>
        <w:numPr>
          <w:ilvl w:val="0"/>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个人所得税40%部分</w:t>
      </w:r>
      <w:r>
        <w:rPr>
          <w:rFonts w:hint="eastAsia" w:ascii="仿宋_GB2312" w:eastAsia="仿宋_GB2312"/>
          <w:sz w:val="32"/>
          <w:szCs w:val="32"/>
          <w:lang w:val="en-US" w:eastAsia="zh-CN"/>
        </w:rPr>
        <w:t>19415</w:t>
      </w:r>
      <w:r>
        <w:rPr>
          <w:rFonts w:hint="eastAsia" w:ascii="仿宋_GB2312" w:eastAsia="仿宋_GB2312"/>
          <w:sz w:val="32"/>
          <w:szCs w:val="32"/>
          <w:lang w:eastAsia="zh-CN"/>
        </w:rPr>
        <w:t>万元，完成预算的</w:t>
      </w:r>
      <w:r>
        <w:rPr>
          <w:rFonts w:hint="eastAsia" w:ascii="仿宋_GB2312" w:eastAsia="仿宋_GB2312"/>
          <w:sz w:val="32"/>
          <w:szCs w:val="32"/>
          <w:lang w:val="en-US" w:eastAsia="zh-CN"/>
        </w:rPr>
        <w:t>107.3</w:t>
      </w:r>
      <w:r>
        <w:rPr>
          <w:rFonts w:hint="eastAsia" w:ascii="仿宋_GB2312" w:eastAsia="仿宋_GB2312"/>
          <w:sz w:val="32"/>
          <w:szCs w:val="32"/>
          <w:lang w:eastAsia="zh-CN"/>
        </w:rPr>
        <w:t>%，增长</w:t>
      </w:r>
      <w:r>
        <w:rPr>
          <w:rFonts w:hint="eastAsia" w:ascii="仿宋_GB2312" w:eastAsia="仿宋_GB2312"/>
          <w:sz w:val="32"/>
          <w:szCs w:val="32"/>
          <w:lang w:val="en-US" w:eastAsia="zh-CN"/>
        </w:rPr>
        <w:t>81.2</w:t>
      </w:r>
      <w:r>
        <w:rPr>
          <w:rFonts w:hint="eastAsia" w:ascii="仿宋_GB2312" w:eastAsia="仿宋_GB2312"/>
          <w:sz w:val="32"/>
          <w:szCs w:val="32"/>
          <w:lang w:eastAsia="zh-CN"/>
        </w:rPr>
        <w:t>%。增长较快，主要原因是财产转让所得等一次性因素增收。</w:t>
      </w:r>
    </w:p>
    <w:p>
      <w:pPr>
        <w:numPr>
          <w:ilvl w:val="0"/>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城市维护建设税</w:t>
      </w:r>
      <w:r>
        <w:rPr>
          <w:rFonts w:hint="eastAsia" w:ascii="仿宋_GB2312" w:eastAsia="仿宋_GB2312"/>
          <w:sz w:val="32"/>
          <w:szCs w:val="32"/>
          <w:lang w:val="en-US" w:eastAsia="zh-CN"/>
        </w:rPr>
        <w:t>24622</w:t>
      </w:r>
      <w:r>
        <w:rPr>
          <w:rFonts w:hint="eastAsia" w:ascii="仿宋_GB2312" w:eastAsia="仿宋_GB2312"/>
          <w:sz w:val="32"/>
          <w:szCs w:val="32"/>
          <w:lang w:eastAsia="zh-CN"/>
        </w:rPr>
        <w:t>万元，完成预算的</w:t>
      </w:r>
      <w:r>
        <w:rPr>
          <w:rFonts w:hint="eastAsia" w:ascii="仿宋_GB2312" w:eastAsia="仿宋_GB2312"/>
          <w:sz w:val="32"/>
          <w:szCs w:val="32"/>
          <w:lang w:val="en-US" w:eastAsia="zh-CN"/>
        </w:rPr>
        <w:t>113.8</w:t>
      </w:r>
      <w:r>
        <w:rPr>
          <w:rFonts w:hint="eastAsia" w:ascii="仿宋_GB2312" w:eastAsia="仿宋_GB2312"/>
          <w:sz w:val="32"/>
          <w:szCs w:val="32"/>
          <w:lang w:eastAsia="zh-CN"/>
        </w:rPr>
        <w:t>%，增长</w:t>
      </w:r>
      <w:r>
        <w:rPr>
          <w:rFonts w:hint="eastAsia" w:ascii="仿宋_GB2312" w:eastAsia="仿宋_GB2312"/>
          <w:sz w:val="32"/>
          <w:szCs w:val="32"/>
          <w:lang w:val="en-US" w:eastAsia="zh-CN"/>
        </w:rPr>
        <w:t>24.5</w:t>
      </w:r>
      <w:r>
        <w:rPr>
          <w:rFonts w:hint="eastAsia" w:ascii="仿宋_GB2312" w:eastAsia="仿宋_GB2312"/>
          <w:sz w:val="32"/>
          <w:szCs w:val="32"/>
          <w:lang w:eastAsia="zh-CN"/>
        </w:rPr>
        <w:t>%。收入增加，主要原因是城市维护建设税随主税增值税、消费税征收，</w:t>
      </w:r>
      <w:r>
        <w:rPr>
          <w:rFonts w:hint="eastAsia" w:ascii="仿宋_GB2312" w:eastAsia="仿宋_GB2312"/>
          <w:sz w:val="32"/>
          <w:szCs w:val="32"/>
          <w:lang w:val="en-US" w:eastAsia="zh-CN"/>
        </w:rPr>
        <w:t>2017年增值税收入增幅较大</w:t>
      </w:r>
      <w:r>
        <w:rPr>
          <w:rFonts w:hint="eastAsia" w:ascii="仿宋_GB2312" w:eastAsia="仿宋_GB2312"/>
          <w:sz w:val="32"/>
          <w:szCs w:val="32"/>
          <w:lang w:eastAsia="zh-CN"/>
        </w:rPr>
        <w:t>。</w:t>
      </w:r>
    </w:p>
    <w:p>
      <w:pPr>
        <w:numPr>
          <w:ilvl w:val="0"/>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5.城镇土地使用税15359万元，完成预算的68.6%，下降27.6%。收入下降，主要原因是实行“亩产税收”减免退税政策，使税收入库数减少</w:t>
      </w:r>
      <w:r>
        <w:rPr>
          <w:rFonts w:hint="eastAsia" w:ascii="仿宋_GB2312" w:eastAsia="仿宋_GB2312"/>
          <w:sz w:val="32"/>
          <w:szCs w:val="32"/>
          <w:lang w:eastAsia="zh-CN"/>
        </w:rPr>
        <w:t>。</w:t>
      </w:r>
    </w:p>
    <w:p>
      <w:pPr>
        <w:numPr>
          <w:ilvl w:val="0"/>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6.耕地占用税0万元，主要是市级近几年重点项目税款已基本入库，现有税源不足</w:t>
      </w:r>
      <w:r>
        <w:rPr>
          <w:rFonts w:hint="eastAsia" w:ascii="仿宋_GB2312" w:eastAsia="仿宋_GB2312"/>
          <w:sz w:val="32"/>
          <w:szCs w:val="32"/>
          <w:lang w:eastAsia="zh-CN"/>
        </w:rPr>
        <w:t>。</w:t>
      </w:r>
    </w:p>
    <w:p>
      <w:pPr>
        <w:numPr>
          <w:ilvl w:val="0"/>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7.契税30653万元，完成预算的118.2%，下降10.2%，主要原因是2016年度二手房交易市场行情较好，使契税收入基数较高</w:t>
      </w:r>
      <w:r>
        <w:rPr>
          <w:rFonts w:hint="eastAsia" w:ascii="仿宋_GB2312" w:eastAsia="仿宋_GB2312"/>
          <w:sz w:val="32"/>
          <w:szCs w:val="32"/>
          <w:lang w:eastAsia="zh-CN"/>
        </w:rPr>
        <w:t>。</w:t>
      </w:r>
    </w:p>
    <w:p>
      <w:pPr>
        <w:numPr>
          <w:ilvl w:val="0"/>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8.</w:t>
      </w:r>
      <w:r>
        <w:rPr>
          <w:rFonts w:hint="eastAsia" w:ascii="仿宋_GB2312" w:eastAsia="仿宋_GB2312"/>
          <w:sz w:val="32"/>
          <w:szCs w:val="32"/>
          <w:lang w:eastAsia="zh-CN"/>
        </w:rPr>
        <w:t>其它地方税收</w:t>
      </w:r>
      <w:r>
        <w:rPr>
          <w:rFonts w:hint="eastAsia" w:ascii="仿宋_GB2312" w:eastAsia="仿宋_GB2312"/>
          <w:sz w:val="32"/>
          <w:szCs w:val="32"/>
          <w:lang w:val="en-US" w:eastAsia="zh-CN"/>
        </w:rPr>
        <w:t>36641</w:t>
      </w:r>
      <w:r>
        <w:rPr>
          <w:rFonts w:hint="eastAsia" w:ascii="仿宋_GB2312" w:eastAsia="仿宋_GB2312"/>
          <w:sz w:val="32"/>
          <w:szCs w:val="32"/>
          <w:lang w:eastAsia="zh-CN"/>
        </w:rPr>
        <w:t>万元，完成预算的</w:t>
      </w:r>
      <w:r>
        <w:rPr>
          <w:rFonts w:hint="eastAsia" w:ascii="仿宋_GB2312" w:eastAsia="仿宋_GB2312"/>
          <w:sz w:val="32"/>
          <w:szCs w:val="32"/>
          <w:lang w:val="en-US" w:eastAsia="zh-CN"/>
        </w:rPr>
        <w:t>75.8</w:t>
      </w:r>
      <w:r>
        <w:rPr>
          <w:rFonts w:hint="eastAsia" w:ascii="仿宋_GB2312" w:eastAsia="仿宋_GB2312"/>
          <w:sz w:val="32"/>
          <w:szCs w:val="32"/>
          <w:lang w:eastAsia="zh-CN"/>
        </w:rPr>
        <w:t>%，下降</w:t>
      </w:r>
      <w:r>
        <w:rPr>
          <w:rFonts w:hint="eastAsia" w:ascii="仿宋_GB2312" w:eastAsia="仿宋_GB2312"/>
          <w:sz w:val="32"/>
          <w:szCs w:val="32"/>
          <w:lang w:val="en-US" w:eastAsia="zh-CN"/>
        </w:rPr>
        <w:t>8.4</w:t>
      </w:r>
      <w:r>
        <w:rPr>
          <w:rFonts w:hint="eastAsia" w:ascii="仿宋_GB2312" w:eastAsia="仿宋_GB2312"/>
          <w:sz w:val="32"/>
          <w:szCs w:val="32"/>
          <w:lang w:eastAsia="zh-CN"/>
        </w:rPr>
        <w:t>%。</w:t>
      </w:r>
    </w:p>
    <w:p>
      <w:pPr>
        <w:numPr>
          <w:ilvl w:val="0"/>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hint="eastAsia" w:ascii="仿宋_GB2312" w:eastAsia="仿宋_GB2312"/>
          <w:sz w:val="32"/>
          <w:szCs w:val="32"/>
          <w:lang w:eastAsia="zh-CN"/>
        </w:rPr>
        <w:t>专项收入</w:t>
      </w:r>
      <w:r>
        <w:rPr>
          <w:rFonts w:hint="eastAsia" w:ascii="仿宋_GB2312" w:eastAsia="仿宋_GB2312"/>
          <w:sz w:val="32"/>
          <w:szCs w:val="32"/>
          <w:lang w:val="en-US" w:eastAsia="zh-CN"/>
        </w:rPr>
        <w:t>32665万元，完成预算的129.6%，下降2.4%</w:t>
      </w:r>
      <w:r>
        <w:rPr>
          <w:rFonts w:hint="eastAsia" w:ascii="仿宋_GB2312" w:eastAsia="仿宋_GB2312"/>
          <w:sz w:val="32"/>
          <w:szCs w:val="32"/>
          <w:lang w:eastAsia="zh-CN"/>
        </w:rPr>
        <w:t>。</w:t>
      </w:r>
    </w:p>
    <w:p>
      <w:pPr>
        <w:numPr>
          <w:ilvl w:val="0"/>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10.</w:t>
      </w:r>
      <w:r>
        <w:rPr>
          <w:rFonts w:hint="eastAsia" w:ascii="仿宋_GB2312" w:eastAsia="仿宋_GB2312"/>
          <w:sz w:val="32"/>
          <w:szCs w:val="32"/>
          <w:lang w:eastAsia="zh-CN"/>
        </w:rPr>
        <w:t>行政事业性收费收入</w:t>
      </w:r>
      <w:r>
        <w:rPr>
          <w:rFonts w:hint="eastAsia" w:ascii="仿宋_GB2312" w:eastAsia="仿宋_GB2312"/>
          <w:sz w:val="32"/>
          <w:szCs w:val="32"/>
          <w:lang w:val="en-US" w:eastAsia="zh-CN"/>
        </w:rPr>
        <w:t>10513万元，完成预算的244.5%，增长604.2%。增长较快，</w:t>
      </w:r>
      <w:r>
        <w:rPr>
          <w:rFonts w:hint="eastAsia" w:ascii="仿宋_GB2312" w:eastAsia="仿宋_GB2312"/>
          <w:sz w:val="32"/>
          <w:szCs w:val="32"/>
          <w:lang w:eastAsia="zh-CN"/>
        </w:rPr>
        <w:t>主要原因是：一是原列入政府性基金预算管理的“驾驶许可考试费”等63项非税收入以及排污费收入改列在一般公共预算的行政事业性收费收入管理；二是从2017年1月1日起省财政厅将公安交通管理行政事业性收费70%返还市级。</w:t>
      </w:r>
    </w:p>
    <w:p>
      <w:pPr>
        <w:numPr>
          <w:ilvl w:val="0"/>
          <w:numId w:val="0"/>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11.</w:t>
      </w:r>
      <w:r>
        <w:rPr>
          <w:rFonts w:hint="eastAsia" w:ascii="仿宋_GB2312" w:eastAsia="仿宋_GB2312"/>
          <w:sz w:val="32"/>
          <w:szCs w:val="32"/>
          <w:lang w:eastAsia="zh-CN"/>
        </w:rPr>
        <w:t>罚没收入</w:t>
      </w:r>
      <w:r>
        <w:rPr>
          <w:rFonts w:hint="eastAsia" w:ascii="仿宋_GB2312" w:eastAsia="仿宋_GB2312"/>
          <w:sz w:val="32"/>
          <w:szCs w:val="32"/>
          <w:lang w:val="en-US" w:eastAsia="zh-CN"/>
        </w:rPr>
        <w:t>14018万元，完成预算的112.1%</w:t>
      </w:r>
      <w:r>
        <w:rPr>
          <w:rFonts w:hint="eastAsia" w:ascii="仿宋_GB2312" w:eastAsia="仿宋_GB2312"/>
          <w:sz w:val="32"/>
          <w:szCs w:val="32"/>
          <w:lang w:eastAsia="zh-CN"/>
        </w:rPr>
        <w:t>，增长</w:t>
      </w:r>
      <w:r>
        <w:rPr>
          <w:rFonts w:hint="eastAsia" w:ascii="仿宋_GB2312" w:eastAsia="仿宋_GB2312"/>
          <w:sz w:val="32"/>
          <w:szCs w:val="32"/>
          <w:lang w:val="en-US" w:eastAsia="zh-CN"/>
        </w:rPr>
        <w:t>3.8%。</w:t>
      </w:r>
    </w:p>
    <w:p>
      <w:pPr>
        <w:numPr>
          <w:ilvl w:val="0"/>
          <w:numId w:val="0"/>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12.其他收入18119万元，完成预算的116.9%，下降3%。</w:t>
      </w:r>
    </w:p>
    <w:p>
      <w:pPr>
        <w:numPr>
          <w:ilvl w:val="0"/>
          <w:numId w:val="0"/>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13.国有企业计划亏损补贴-3990万元，完成预算的99.8%，与上年持平。</w:t>
      </w:r>
    </w:p>
    <w:p>
      <w:pPr>
        <w:numPr>
          <w:ilvl w:val="0"/>
          <w:numId w:val="0"/>
        </w:num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三、支出决算情况</w:t>
      </w:r>
    </w:p>
    <w:p>
      <w:pPr>
        <w:numPr>
          <w:ilvl w:val="0"/>
          <w:numId w:val="0"/>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2017年市级一般公共预算支出637355万元，完成调整后预算的98.9%，增长21.9%。</w:t>
      </w:r>
    </w:p>
    <w:p>
      <w:pPr>
        <w:numPr>
          <w:ilvl w:val="0"/>
          <w:numId w:val="0"/>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支出分项目完成情况如下：</w:t>
      </w:r>
    </w:p>
    <w:p>
      <w:pPr>
        <w:numPr>
          <w:ilvl w:val="0"/>
          <w:numId w:val="1"/>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一般公共服务支出70165万元，完成调整后预算的97.3%，增长10.8%。支出增加，主要原因是机关事业单位增资。</w:t>
      </w:r>
    </w:p>
    <w:p>
      <w:pPr>
        <w:numPr>
          <w:ilvl w:val="0"/>
          <w:numId w:val="1"/>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公共安全支出71921万元，完成调整后预算的108.6%，增长12.5%。支出增加，主要原因是十九大安保支出、政法系统加班补贴增支及警衔工资调整。</w:t>
      </w:r>
    </w:p>
    <w:p>
      <w:pPr>
        <w:numPr>
          <w:ilvl w:val="0"/>
          <w:numId w:val="1"/>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教育支出65549万元，完成调整后预算的102.5%，增长1.3%。</w:t>
      </w:r>
    </w:p>
    <w:p>
      <w:pPr>
        <w:numPr>
          <w:ilvl w:val="0"/>
          <w:numId w:val="1"/>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科学技术支出27076万元，完成调整后预算的134.6%，增长34.9%。增长较快，主要原因是市级2017年企业技改项目政策兑现资金及科技专项资金中支持创新载体建设补助资金增加。</w:t>
      </w:r>
    </w:p>
    <w:p>
      <w:pPr>
        <w:numPr>
          <w:ilvl w:val="0"/>
          <w:numId w:val="1"/>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文化体育与传媒支出8034万元，完成调整后预算的83.2%，增长0.9%。</w:t>
      </w:r>
    </w:p>
    <w:p>
      <w:pPr>
        <w:numPr>
          <w:ilvl w:val="0"/>
          <w:numId w:val="1"/>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社会保障和就业支出66401万元，完成调整后预算的98.6%，增长70.6%。增长较快，主要原因是按规定落实机关事业单位职业年金的单位缴纳部分及养老保险基金预算支出科目调整形成的增支。</w:t>
      </w:r>
    </w:p>
    <w:p>
      <w:pPr>
        <w:numPr>
          <w:ilvl w:val="0"/>
          <w:numId w:val="1"/>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医疗卫生与计划生育支出23931万元，完成调整后预算的101.3%，下降16.9%。支出下降，主要原因是2016年度中央补助市级公立医院改革经费0.2亿元，2017年没有该项支出。</w:t>
      </w:r>
    </w:p>
    <w:p>
      <w:pPr>
        <w:numPr>
          <w:ilvl w:val="0"/>
          <w:numId w:val="1"/>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节能环保支出22589万元，完成调整后预算的85.4%，下降13.3%。支出下降，主要原因是2017年下达的节能环保省补专项资金中，市级对两区的补助资金同比增加0.3亿元，相应减少市级资金。</w:t>
      </w:r>
    </w:p>
    <w:p>
      <w:pPr>
        <w:numPr>
          <w:ilvl w:val="0"/>
          <w:numId w:val="1"/>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城乡社区支出83414万元，完成调整后预算的87.2%，增长69.4%。增长较快，主要原因是2017年衢州市级新增一般债券用于城乡社区支出50500万元。</w:t>
      </w:r>
    </w:p>
    <w:p>
      <w:pPr>
        <w:numPr>
          <w:ilvl w:val="0"/>
          <w:numId w:val="1"/>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农林水支出37672万元，完成调整后预算的106.9%，增长6.8%。</w:t>
      </w:r>
    </w:p>
    <w:p>
      <w:pPr>
        <w:numPr>
          <w:ilvl w:val="0"/>
          <w:numId w:val="1"/>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交通运输支出58969万元，完成调整后预算的131.1%，增长7.2%。</w:t>
      </w:r>
    </w:p>
    <w:p>
      <w:pPr>
        <w:numPr>
          <w:ilvl w:val="0"/>
          <w:numId w:val="1"/>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资源勘探信息等支出25734万元，完成调整后预算的85.3%，下降4.6%。</w:t>
      </w:r>
    </w:p>
    <w:p>
      <w:pPr>
        <w:numPr>
          <w:ilvl w:val="0"/>
          <w:numId w:val="1"/>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商业服务业、金融、粮油物资储备等支出15391万元，完成调整后预算的87.7%，增长12.5%。</w:t>
      </w:r>
    </w:p>
    <w:p>
      <w:pPr>
        <w:numPr>
          <w:ilvl w:val="0"/>
          <w:numId w:val="1"/>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国土海洋气象等支出4099万元，完成调整后预算的101.7%，增长85.1%，主要原因是柯城区征地办公室2016年基本支出全部由柯城区保障，2017年改由市财政一般公共预算保障。</w:t>
      </w:r>
    </w:p>
    <w:p>
      <w:pPr>
        <w:numPr>
          <w:ilvl w:val="0"/>
          <w:numId w:val="1"/>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住房保障支出45914万元，完成调整后预算的99.7%，增长139.7%，主要原因是2017年衢州市级新增一般债券用于住房保障支出25000万元。</w:t>
      </w:r>
    </w:p>
    <w:p>
      <w:pPr>
        <w:numPr>
          <w:ilvl w:val="0"/>
          <w:numId w:val="1"/>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其他支出10496万元，完成调整后预算的69.9%，增长36.7%，主要原因是地方政府一般债务付息支出增加。</w:t>
      </w:r>
    </w:p>
    <w:p>
      <w:pPr>
        <w:numPr>
          <w:ilvl w:val="0"/>
          <w:numId w:val="0"/>
        </w:numPr>
        <w:spacing w:line="600" w:lineRule="exact"/>
        <w:ind w:firstLine="640" w:firstLineChars="200"/>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创艺简标宋">
    <w:altName w:val="黑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718">
    <w:altName w:val="宋体"/>
    <w:panose1 w:val="00000000000000000000"/>
    <w:charset w:val="86"/>
    <w:family w:val="roma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
    <w:altName w:val="Times New Roman"/>
    <w:panose1 w:val="00000000000000000000"/>
    <w:charset w:val="00"/>
    <w:family w:val="roman"/>
    <w:pitch w:val="default"/>
    <w:sig w:usb0="00000000"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MingLiU_HKSCS">
    <w:panose1 w:val="02020500000000000000"/>
    <w:charset w:val="88"/>
    <w:family w:val="auto"/>
    <w:pitch w:val="default"/>
    <w:sig w:usb0="A00002FF" w:usb1="3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EDBE8"/>
    <w:multiLevelType w:val="singleLevel"/>
    <w:tmpl w:val="5B3EDBE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E63DE"/>
    <w:rsid w:val="07532106"/>
    <w:rsid w:val="1B8F3822"/>
    <w:rsid w:val="25317015"/>
    <w:rsid w:val="3335266B"/>
    <w:rsid w:val="33637F5F"/>
    <w:rsid w:val="3B385ECF"/>
    <w:rsid w:val="40031761"/>
    <w:rsid w:val="489F1FE3"/>
    <w:rsid w:val="4E3C1AA1"/>
    <w:rsid w:val="56E66752"/>
    <w:rsid w:val="5C435248"/>
    <w:rsid w:val="71A67A4C"/>
    <w:rsid w:val="79D14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p0"/>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admin-000</dc:creator>
  <cp:lastModifiedBy>孙科</cp:lastModifiedBy>
  <dcterms:modified xsi:type="dcterms:W3CDTF">2018-08-19T06:11:55Z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